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5D2" w:rsidRPr="00E27411" w:rsidRDefault="00F745D2" w:rsidP="00DE419F">
      <w:pPr>
        <w:pStyle w:val="Default"/>
        <w:jc w:val="center"/>
        <w:rPr>
          <w:b/>
        </w:rPr>
      </w:pPr>
      <w:bookmarkStart w:id="0" w:name="_GoBack"/>
      <w:bookmarkEnd w:id="0"/>
      <w:r w:rsidRPr="00E27411">
        <w:rPr>
          <w:b/>
        </w:rPr>
        <w:t>Пояснительная записка</w:t>
      </w:r>
    </w:p>
    <w:p w:rsidR="00F745D2" w:rsidRPr="00E27411" w:rsidRDefault="00F745D2" w:rsidP="00C31C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411">
        <w:rPr>
          <w:rFonts w:ascii="Times New Roman" w:hAnsi="Times New Roman" w:cs="Times New Roman"/>
          <w:b/>
          <w:sz w:val="24"/>
          <w:szCs w:val="24"/>
        </w:rPr>
        <w:t xml:space="preserve">о ходе выполнения муниципальной программы </w:t>
      </w:r>
    </w:p>
    <w:p w:rsidR="001F262C" w:rsidRPr="00E27411" w:rsidRDefault="004D0D98" w:rsidP="00C31C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411">
        <w:rPr>
          <w:rFonts w:ascii="Times New Roman" w:hAnsi="Times New Roman" w:cs="Times New Roman"/>
          <w:b/>
          <w:sz w:val="24"/>
          <w:szCs w:val="24"/>
        </w:rPr>
        <w:t xml:space="preserve">«Энергосбережение и повышение энергетической эффективности </w:t>
      </w:r>
    </w:p>
    <w:p w:rsidR="00D66319" w:rsidRPr="00E27411" w:rsidRDefault="004D0D98" w:rsidP="00C31C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411">
        <w:rPr>
          <w:rFonts w:ascii="Times New Roman" w:hAnsi="Times New Roman" w:cs="Times New Roman"/>
          <w:b/>
          <w:sz w:val="24"/>
          <w:szCs w:val="24"/>
        </w:rPr>
        <w:t xml:space="preserve">на территории муниципального образования «Вяземский район» </w:t>
      </w:r>
    </w:p>
    <w:p w:rsidR="00F745D2" w:rsidRPr="00E27411" w:rsidRDefault="004D0D98" w:rsidP="00C31C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411">
        <w:rPr>
          <w:rFonts w:ascii="Times New Roman" w:hAnsi="Times New Roman" w:cs="Times New Roman"/>
          <w:b/>
          <w:sz w:val="24"/>
          <w:szCs w:val="24"/>
        </w:rPr>
        <w:t>Смоленской области»</w:t>
      </w:r>
      <w:r w:rsidR="00015403" w:rsidRPr="00E27411">
        <w:rPr>
          <w:rFonts w:ascii="Times New Roman" w:hAnsi="Times New Roman" w:cs="Times New Roman"/>
          <w:b/>
          <w:sz w:val="24"/>
          <w:szCs w:val="24"/>
        </w:rPr>
        <w:t xml:space="preserve"> за 202</w:t>
      </w:r>
      <w:r w:rsidR="00B63FBC" w:rsidRPr="00E27411">
        <w:rPr>
          <w:rFonts w:ascii="Times New Roman" w:hAnsi="Times New Roman" w:cs="Times New Roman"/>
          <w:b/>
          <w:sz w:val="24"/>
          <w:szCs w:val="24"/>
        </w:rPr>
        <w:t>4</w:t>
      </w:r>
      <w:r w:rsidR="00F745D2" w:rsidRPr="00E27411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D66319" w:rsidRPr="00E27411" w:rsidRDefault="00D66319" w:rsidP="00C31C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70B" w:rsidRPr="00E27411" w:rsidRDefault="0056470B" w:rsidP="00DF0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411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="004D0D98" w:rsidRPr="00E27411">
        <w:rPr>
          <w:rFonts w:ascii="Times New Roman" w:hAnsi="Times New Roman" w:cs="Times New Roman"/>
          <w:sz w:val="24"/>
          <w:szCs w:val="24"/>
        </w:rPr>
        <w:t>«Энергосбережение и повышение энергетической эффективности на территории муниципального образования «Вяземский район» Смоленской области»</w:t>
      </w:r>
      <w:r w:rsidR="004D0D98" w:rsidRPr="00E27411">
        <w:rPr>
          <w:rFonts w:ascii="Times New Roman" w:hAnsi="Times New Roman" w:cs="Times New Roman"/>
          <w:color w:val="000000"/>
          <w:sz w:val="24"/>
          <w:szCs w:val="24"/>
        </w:rPr>
        <w:t>, утвержден</w:t>
      </w:r>
      <w:r w:rsidR="007C7445" w:rsidRPr="00E2741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="004D0D98" w:rsidRPr="00E2741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муниципального образования «Вяземский район» Смоленской области от 30.12.2014 № 2021 </w:t>
      </w:r>
      <w:r w:rsidR="004B378B" w:rsidRPr="00E27411">
        <w:rPr>
          <w:rFonts w:ascii="Times New Roman" w:hAnsi="Times New Roman" w:cs="Times New Roman"/>
          <w:sz w:val="24"/>
          <w:szCs w:val="24"/>
        </w:rPr>
        <w:t xml:space="preserve">(в редакции постановлений Администрации муниципального образования «Вяземский район» Смоленской области </w:t>
      </w:r>
      <w:r w:rsidR="00015403" w:rsidRPr="00E27411">
        <w:rPr>
          <w:rFonts w:ascii="Times New Roman" w:hAnsi="Times New Roman" w:cs="Times New Roman"/>
          <w:sz w:val="24"/>
          <w:szCs w:val="24"/>
        </w:rPr>
        <w:t>от 31.07.2015 № 1367, от 12.10.2015 № 1905, от 30.11.2015 № 2243, от 02.02.2016 № 103, от 18.02.2016 № 183, от 11.05.2016 № 687, от 17.06.2016 № 852, от 18.11.2016 № 1868, от 29.03.2017 № 581, от 28.02.2018 № 369, от 27.09.2018 № 1830, от 12.03.2019 № 447, от 19.09.2019 № 1577, от 27.03.2020 № 459, от 11.03.2021 № 299, от 21.03.2022 № 412, от 20.02.2023 № 300, от 27.09.2023 № 1778</w:t>
      </w:r>
      <w:r w:rsidR="00B63FBC" w:rsidRPr="00E27411">
        <w:rPr>
          <w:rFonts w:ascii="Times New Roman" w:hAnsi="Times New Roman" w:cs="Times New Roman"/>
          <w:sz w:val="24"/>
          <w:szCs w:val="24"/>
        </w:rPr>
        <w:t>, от 26.03.2024 №514</w:t>
      </w:r>
      <w:r w:rsidR="004B378B" w:rsidRPr="00E27411">
        <w:rPr>
          <w:rFonts w:ascii="Times New Roman" w:hAnsi="Times New Roman" w:cs="Times New Roman"/>
          <w:sz w:val="24"/>
          <w:szCs w:val="24"/>
        </w:rPr>
        <w:t>).</w:t>
      </w:r>
    </w:p>
    <w:p w:rsidR="00DF016A" w:rsidRPr="00E27411" w:rsidRDefault="00DF016A" w:rsidP="00DF01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 xml:space="preserve">Администратор муниципальной программы - </w:t>
      </w:r>
      <w:r w:rsidRPr="00E27411">
        <w:rPr>
          <w:rFonts w:ascii="Times New Roman" w:hAnsi="Times New Roman" w:cs="Times New Roman"/>
          <w:color w:val="000000"/>
          <w:sz w:val="24"/>
          <w:szCs w:val="24"/>
        </w:rPr>
        <w:t>Комитет экономического развития Администрации муниципального образования «Вяземский район» Смоленской области</w:t>
      </w:r>
      <w:r w:rsidR="00F231BA" w:rsidRPr="00E2741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F016A" w:rsidRPr="00E27411" w:rsidRDefault="00DF016A" w:rsidP="00DF01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>Исполнителями мероприятий муниципальной программы являются</w:t>
      </w: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 структурные подразделения Администрации муниципального образования «Вяземский район» Смоленской области; бюджетные учреждения</w:t>
      </w:r>
      <w:r w:rsidR="00F231BA" w:rsidRPr="00E2741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6470B" w:rsidRPr="00E27411" w:rsidRDefault="0056470B" w:rsidP="00DF016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 xml:space="preserve">Целю программы является </w:t>
      </w:r>
      <w:r w:rsidR="00DF016A" w:rsidRPr="00E27411">
        <w:rPr>
          <w:rFonts w:ascii="Times New Roman" w:hAnsi="Times New Roman" w:cs="Times New Roman"/>
          <w:sz w:val="24"/>
          <w:szCs w:val="24"/>
        </w:rPr>
        <w:t xml:space="preserve">обеспечение энергосбережения и повышения энергетической эффективности в </w:t>
      </w:r>
      <w:r w:rsidR="00DF016A" w:rsidRPr="00E27411">
        <w:rPr>
          <w:rFonts w:ascii="Times New Roman" w:hAnsi="Times New Roman" w:cs="Times New Roman"/>
          <w:color w:val="000000"/>
          <w:sz w:val="24"/>
          <w:szCs w:val="24"/>
        </w:rPr>
        <w:t>бюджетных учреждениях.</w:t>
      </w:r>
    </w:p>
    <w:p w:rsidR="0056470B" w:rsidRPr="00E27411" w:rsidRDefault="0056470B" w:rsidP="00C267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ожидаемыми конечными результатами выполнения муниципальной программы </w:t>
      </w:r>
      <w:r w:rsidR="004D0D98" w:rsidRPr="00E27411">
        <w:rPr>
          <w:rFonts w:ascii="Times New Roman" w:hAnsi="Times New Roman" w:cs="Times New Roman"/>
          <w:sz w:val="24"/>
          <w:szCs w:val="24"/>
        </w:rPr>
        <w:t>«Энергосбережение и повышение энергетической эффективности на территории муниципального образования «Вяземский район» Смоленской области»</w:t>
      </w: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является:</w:t>
      </w:r>
    </w:p>
    <w:p w:rsidR="00DF016A" w:rsidRPr="00E27411" w:rsidRDefault="00DF016A" w:rsidP="00C267E5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E27411">
        <w:rPr>
          <w:rFonts w:ascii="Times New Roman" w:hAnsi="Times New Roman" w:cs="Times New Roman"/>
          <w:sz w:val="24"/>
          <w:szCs w:val="24"/>
        </w:rPr>
        <w:t>экономия топливно-энергетических ресурсов в муниципальном образовании в период реализации Программы;</w:t>
      </w:r>
    </w:p>
    <w:p w:rsidR="00DF016A" w:rsidRPr="00E27411" w:rsidRDefault="00DF016A" w:rsidP="00C267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– поэтапный перевод </w:t>
      </w:r>
      <w:r w:rsidRPr="00E27411">
        <w:rPr>
          <w:rFonts w:ascii="Times New Roman" w:hAnsi="Times New Roman" w:cs="Times New Roman"/>
          <w:sz w:val="24"/>
          <w:szCs w:val="24"/>
        </w:rPr>
        <w:t>на приборный учёт при расчётах за коммунальные услуги учреждений бюджетной сферы.</w:t>
      </w:r>
    </w:p>
    <w:p w:rsidR="0056470B" w:rsidRPr="00E27411" w:rsidRDefault="0056470B" w:rsidP="00C267E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>Срок реализации</w:t>
      </w:r>
      <w:r w:rsidR="00B63FBC" w:rsidRPr="00E27411">
        <w:rPr>
          <w:rFonts w:ascii="Times New Roman" w:hAnsi="Times New Roman" w:cs="Times New Roman"/>
          <w:b/>
          <w:sz w:val="24"/>
          <w:szCs w:val="24"/>
        </w:rPr>
        <w:t xml:space="preserve"> программы 2015 - 2026</w:t>
      </w:r>
      <w:r w:rsidRPr="00E27411">
        <w:rPr>
          <w:rFonts w:ascii="Times New Roman" w:hAnsi="Times New Roman" w:cs="Times New Roman"/>
          <w:sz w:val="24"/>
          <w:szCs w:val="24"/>
        </w:rPr>
        <w:t xml:space="preserve"> годы. </w:t>
      </w:r>
    </w:p>
    <w:p w:rsidR="0056470B" w:rsidRPr="00E27411" w:rsidRDefault="0056470B" w:rsidP="00C267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 xml:space="preserve">Выполнение целевых показателей </w:t>
      </w:r>
      <w:r w:rsidR="00C31C33" w:rsidRPr="00E27411">
        <w:rPr>
          <w:rFonts w:ascii="Times New Roman" w:hAnsi="Times New Roman" w:cs="Times New Roman"/>
          <w:sz w:val="24"/>
          <w:szCs w:val="24"/>
        </w:rPr>
        <w:t>реализации муниципальной программы</w:t>
      </w:r>
      <w:r w:rsidR="00E702D0" w:rsidRPr="00E27411">
        <w:rPr>
          <w:rFonts w:ascii="Times New Roman" w:hAnsi="Times New Roman" w:cs="Times New Roman"/>
          <w:sz w:val="24"/>
          <w:szCs w:val="24"/>
        </w:rPr>
        <w:t xml:space="preserve"> в 202</w:t>
      </w:r>
      <w:r w:rsidR="00B63FBC" w:rsidRPr="00E27411">
        <w:rPr>
          <w:rFonts w:ascii="Times New Roman" w:hAnsi="Times New Roman" w:cs="Times New Roman"/>
          <w:sz w:val="24"/>
          <w:szCs w:val="24"/>
        </w:rPr>
        <w:t>4</w:t>
      </w:r>
      <w:r w:rsidRPr="00E27411">
        <w:rPr>
          <w:rFonts w:ascii="Times New Roman" w:hAnsi="Times New Roman" w:cs="Times New Roman"/>
          <w:sz w:val="24"/>
          <w:szCs w:val="24"/>
        </w:rPr>
        <w:t xml:space="preserve"> году:</w:t>
      </w:r>
    </w:p>
    <w:p w:rsidR="00D316AA" w:rsidRPr="00E27411" w:rsidRDefault="00D316AA" w:rsidP="00DF016A">
      <w:pPr>
        <w:tabs>
          <w:tab w:val="left" w:leader="underscore" w:pos="250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 xml:space="preserve">1.Снижение потребления ЭЭ в натуральном выражении </w:t>
      </w:r>
      <w:r w:rsidR="005B3CA1" w:rsidRPr="00E27411">
        <w:rPr>
          <w:rFonts w:ascii="Times New Roman" w:hAnsi="Times New Roman" w:cs="Times New Roman"/>
          <w:sz w:val="24"/>
          <w:szCs w:val="24"/>
        </w:rPr>
        <w:t xml:space="preserve">достигнуто. </w:t>
      </w:r>
      <w:r w:rsidR="005675E4" w:rsidRPr="00E27411">
        <w:rPr>
          <w:rFonts w:ascii="Times New Roman" w:hAnsi="Times New Roman" w:cs="Times New Roman"/>
          <w:sz w:val="24"/>
          <w:szCs w:val="24"/>
        </w:rPr>
        <w:t xml:space="preserve">Потребление ЭЭ составило </w:t>
      </w:r>
      <w:r w:rsidR="00582196" w:rsidRPr="00E27411">
        <w:rPr>
          <w:rFonts w:ascii="Times New Roman" w:hAnsi="Times New Roman" w:cs="Times New Roman"/>
          <w:sz w:val="24"/>
          <w:szCs w:val="24"/>
        </w:rPr>
        <w:t>3 533 975,0</w:t>
      </w:r>
      <w:r w:rsidR="00F27583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="00F36726" w:rsidRPr="00E27411">
        <w:rPr>
          <w:rFonts w:ascii="Times New Roman" w:hAnsi="Times New Roman" w:cs="Times New Roman"/>
          <w:sz w:val="24"/>
          <w:szCs w:val="24"/>
        </w:rPr>
        <w:t>кВт*ч</w:t>
      </w:r>
      <w:r w:rsidR="002721AC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="000F2B50" w:rsidRPr="00E27411">
        <w:rPr>
          <w:rFonts w:ascii="Times New Roman" w:hAnsi="Times New Roman" w:cs="Times New Roman"/>
          <w:sz w:val="24"/>
          <w:szCs w:val="24"/>
        </w:rPr>
        <w:t>(</w:t>
      </w:r>
      <w:r w:rsidR="001537BA" w:rsidRPr="00E27411">
        <w:rPr>
          <w:rFonts w:ascii="Times New Roman" w:hAnsi="Times New Roman" w:cs="Times New Roman"/>
          <w:sz w:val="24"/>
          <w:szCs w:val="24"/>
        </w:rPr>
        <w:t>1</w:t>
      </w:r>
      <w:r w:rsidR="00582196" w:rsidRPr="00E27411">
        <w:rPr>
          <w:rFonts w:ascii="Times New Roman" w:hAnsi="Times New Roman" w:cs="Times New Roman"/>
          <w:sz w:val="24"/>
          <w:szCs w:val="24"/>
        </w:rPr>
        <w:t>17,1</w:t>
      </w:r>
      <w:r w:rsidR="00B109AE" w:rsidRPr="00E27411">
        <w:rPr>
          <w:rFonts w:ascii="Times New Roman" w:hAnsi="Times New Roman" w:cs="Times New Roman"/>
          <w:sz w:val="24"/>
          <w:szCs w:val="24"/>
        </w:rPr>
        <w:t>%</w:t>
      </w:r>
      <w:r w:rsidR="000F2B50" w:rsidRPr="00E27411">
        <w:rPr>
          <w:rFonts w:ascii="Times New Roman" w:hAnsi="Times New Roman" w:cs="Times New Roman"/>
          <w:sz w:val="24"/>
          <w:szCs w:val="24"/>
        </w:rPr>
        <w:t xml:space="preserve"> к плану)</w:t>
      </w:r>
      <w:r w:rsidR="009E7927" w:rsidRPr="00E27411">
        <w:rPr>
          <w:rFonts w:ascii="Times New Roman" w:hAnsi="Times New Roman" w:cs="Times New Roman"/>
          <w:sz w:val="24"/>
          <w:szCs w:val="24"/>
        </w:rPr>
        <w:t>.</w:t>
      </w:r>
    </w:p>
    <w:p w:rsidR="00C21FC4" w:rsidRPr="00E27411" w:rsidRDefault="00D316AA" w:rsidP="00C21F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>2.</w:t>
      </w:r>
      <w:r w:rsidR="00582196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="00582196" w:rsidRPr="00E27411">
        <w:rPr>
          <w:rFonts w:ascii="Times New Roman" w:hAnsi="Times New Roman" w:cs="Times New Roman"/>
          <w:sz w:val="24"/>
          <w:szCs w:val="24"/>
        </w:rPr>
        <w:t xml:space="preserve">Уменьшение потребления </w:t>
      </w:r>
      <w:r w:rsidRPr="00E27411">
        <w:rPr>
          <w:rFonts w:ascii="Times New Roman" w:hAnsi="Times New Roman" w:cs="Times New Roman"/>
          <w:sz w:val="24"/>
          <w:szCs w:val="24"/>
        </w:rPr>
        <w:t xml:space="preserve">ТЭ в натуральном выражении </w:t>
      </w:r>
      <w:r w:rsidR="00582196" w:rsidRPr="00E27411">
        <w:rPr>
          <w:rFonts w:ascii="Times New Roman" w:hAnsi="Times New Roman" w:cs="Times New Roman"/>
          <w:sz w:val="24"/>
          <w:szCs w:val="24"/>
        </w:rPr>
        <w:t xml:space="preserve">не </w:t>
      </w:r>
      <w:r w:rsidR="00B109AE" w:rsidRPr="00E27411">
        <w:rPr>
          <w:rFonts w:ascii="Times New Roman" w:hAnsi="Times New Roman" w:cs="Times New Roman"/>
          <w:sz w:val="24"/>
          <w:szCs w:val="24"/>
        </w:rPr>
        <w:t xml:space="preserve">достигнуто. Потребление ТЭ составило </w:t>
      </w:r>
      <w:r w:rsidR="00582196" w:rsidRPr="00E27411">
        <w:rPr>
          <w:rFonts w:ascii="Times New Roman" w:hAnsi="Times New Roman" w:cs="Times New Roman"/>
          <w:sz w:val="24"/>
          <w:szCs w:val="24"/>
        </w:rPr>
        <w:t>25 205,12</w:t>
      </w:r>
      <w:r w:rsidR="00F27583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="00F36726" w:rsidRPr="00E27411">
        <w:rPr>
          <w:rFonts w:ascii="Times New Roman" w:hAnsi="Times New Roman" w:cs="Times New Roman"/>
          <w:sz w:val="24"/>
          <w:szCs w:val="24"/>
        </w:rPr>
        <w:t>Гкал</w:t>
      </w:r>
      <w:r w:rsidR="00915733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="00000F9B" w:rsidRPr="00E27411">
        <w:rPr>
          <w:rFonts w:ascii="Times New Roman" w:hAnsi="Times New Roman" w:cs="Times New Roman"/>
          <w:sz w:val="24"/>
          <w:szCs w:val="24"/>
        </w:rPr>
        <w:t>(</w:t>
      </w:r>
      <w:r w:rsidR="00582196" w:rsidRPr="00E27411">
        <w:rPr>
          <w:rFonts w:ascii="Times New Roman" w:hAnsi="Times New Roman" w:cs="Times New Roman"/>
          <w:sz w:val="24"/>
          <w:szCs w:val="24"/>
        </w:rPr>
        <w:t>89</w:t>
      </w:r>
      <w:r w:rsidR="00C64E1F" w:rsidRPr="00E27411">
        <w:rPr>
          <w:rFonts w:ascii="Times New Roman" w:hAnsi="Times New Roman" w:cs="Times New Roman"/>
          <w:sz w:val="24"/>
          <w:szCs w:val="24"/>
        </w:rPr>
        <w:t>%</w:t>
      </w:r>
      <w:r w:rsidR="00834B13" w:rsidRPr="00E27411">
        <w:rPr>
          <w:rFonts w:ascii="Times New Roman" w:hAnsi="Times New Roman" w:cs="Times New Roman"/>
          <w:sz w:val="24"/>
          <w:szCs w:val="24"/>
        </w:rPr>
        <w:t xml:space="preserve"> к плану)</w:t>
      </w:r>
      <w:r w:rsidR="00E27411" w:rsidRPr="00E27411">
        <w:rPr>
          <w:rFonts w:ascii="Times New Roman" w:hAnsi="Times New Roman" w:cs="Times New Roman"/>
          <w:sz w:val="24"/>
          <w:szCs w:val="24"/>
        </w:rPr>
        <w:t>,</w:t>
      </w:r>
      <w:r w:rsidR="00C21FC4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="00C21FC4" w:rsidRPr="00E27411">
        <w:rPr>
          <w:rFonts w:ascii="Times New Roman" w:hAnsi="Times New Roman" w:cs="Times New Roman"/>
          <w:sz w:val="24"/>
          <w:szCs w:val="24"/>
        </w:rPr>
        <w:t>это связано с изменившимися погодными условиями и длительностью отопительного периода, не оборудованием в учреждениях тепловыми пунктами, позволяющими вести регулировку подающейся тепловой энергии, где расчеты за потребление тепловой энергии существенно завышены.</w:t>
      </w:r>
      <w:r w:rsidR="00C21FC4" w:rsidRPr="00E27411">
        <w:rPr>
          <w:rFonts w:ascii="Times New Roman" w:hAnsi="Times New Roman" w:cs="Times New Roman"/>
          <w:sz w:val="24"/>
          <w:szCs w:val="24"/>
        </w:rPr>
        <w:t xml:space="preserve"> В учреждениях установлены</w:t>
      </w:r>
      <w:r w:rsidR="00582196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="00C21FC4" w:rsidRPr="00E27411">
        <w:rPr>
          <w:rFonts w:ascii="Times New Roman" w:hAnsi="Times New Roman" w:cs="Times New Roman"/>
          <w:color w:val="000000"/>
          <w:sz w:val="24"/>
          <w:szCs w:val="24"/>
        </w:rPr>
        <w:t>15 приборов учета тепловой энергии.</w:t>
      </w:r>
    </w:p>
    <w:p w:rsidR="00D316AA" w:rsidRPr="00E27411" w:rsidRDefault="00D316AA" w:rsidP="00E01C8E">
      <w:pPr>
        <w:tabs>
          <w:tab w:val="left" w:leader="underscore" w:pos="250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>3.</w:t>
      </w:r>
      <w:r w:rsidR="00F27583" w:rsidRPr="00E27411">
        <w:rPr>
          <w:rFonts w:ascii="Times New Roman" w:hAnsi="Times New Roman" w:cs="Times New Roman"/>
          <w:sz w:val="24"/>
          <w:szCs w:val="24"/>
        </w:rPr>
        <w:t>У</w:t>
      </w:r>
      <w:r w:rsidR="00576112" w:rsidRPr="00E27411">
        <w:rPr>
          <w:rFonts w:ascii="Times New Roman" w:hAnsi="Times New Roman" w:cs="Times New Roman"/>
          <w:sz w:val="24"/>
          <w:szCs w:val="24"/>
        </w:rPr>
        <w:t>меньшение</w:t>
      </w:r>
      <w:r w:rsidRPr="00E27411">
        <w:rPr>
          <w:rFonts w:ascii="Times New Roman" w:hAnsi="Times New Roman" w:cs="Times New Roman"/>
          <w:sz w:val="24"/>
          <w:szCs w:val="24"/>
        </w:rPr>
        <w:t xml:space="preserve"> потребления природного газа в натуральном выражении </w:t>
      </w:r>
      <w:r w:rsidR="00C64E1F" w:rsidRPr="00E27411">
        <w:rPr>
          <w:rFonts w:ascii="Times New Roman" w:hAnsi="Times New Roman" w:cs="Times New Roman"/>
          <w:sz w:val="24"/>
          <w:szCs w:val="24"/>
        </w:rPr>
        <w:t>достигнуто. Потребление прир</w:t>
      </w:r>
      <w:r w:rsidR="005675E4" w:rsidRPr="00E27411">
        <w:rPr>
          <w:rFonts w:ascii="Times New Roman" w:hAnsi="Times New Roman" w:cs="Times New Roman"/>
          <w:sz w:val="24"/>
          <w:szCs w:val="24"/>
        </w:rPr>
        <w:t xml:space="preserve">одного газа составило </w:t>
      </w:r>
      <w:r w:rsidR="007861A7" w:rsidRPr="00E27411">
        <w:rPr>
          <w:rFonts w:ascii="Times New Roman" w:hAnsi="Times New Roman" w:cs="Times New Roman"/>
          <w:sz w:val="24"/>
          <w:szCs w:val="24"/>
        </w:rPr>
        <w:t>137 895,65</w:t>
      </w:r>
      <w:r w:rsidR="00F27583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Pr="00E27411">
        <w:rPr>
          <w:rFonts w:ascii="Times New Roman" w:hAnsi="Times New Roman" w:cs="Times New Roman"/>
          <w:sz w:val="24"/>
          <w:szCs w:val="24"/>
        </w:rPr>
        <w:t>м</w:t>
      </w:r>
      <w:r w:rsidRPr="00E2741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00F9B" w:rsidRPr="00E2741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000F9B" w:rsidRPr="00E27411">
        <w:rPr>
          <w:rFonts w:ascii="Times New Roman" w:hAnsi="Times New Roman" w:cs="Times New Roman"/>
          <w:sz w:val="24"/>
          <w:szCs w:val="24"/>
        </w:rPr>
        <w:t>(</w:t>
      </w:r>
      <w:r w:rsidR="007861A7" w:rsidRPr="00E27411">
        <w:rPr>
          <w:rFonts w:ascii="Times New Roman" w:hAnsi="Times New Roman" w:cs="Times New Roman"/>
          <w:sz w:val="24"/>
          <w:szCs w:val="24"/>
        </w:rPr>
        <w:t>104,8</w:t>
      </w:r>
      <w:r w:rsidR="00C64E1F" w:rsidRPr="00E27411">
        <w:rPr>
          <w:rFonts w:ascii="Times New Roman" w:hAnsi="Times New Roman" w:cs="Times New Roman"/>
          <w:sz w:val="24"/>
          <w:szCs w:val="24"/>
        </w:rPr>
        <w:t>%</w:t>
      </w:r>
      <w:r w:rsidR="00327A46" w:rsidRPr="00E2741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000F9B" w:rsidRPr="00E27411">
        <w:rPr>
          <w:rFonts w:ascii="Times New Roman" w:hAnsi="Times New Roman" w:cs="Times New Roman"/>
          <w:sz w:val="24"/>
          <w:szCs w:val="24"/>
        </w:rPr>
        <w:t>к плану)</w:t>
      </w:r>
      <w:r w:rsidR="00E27411" w:rsidRPr="00E27411">
        <w:rPr>
          <w:rFonts w:ascii="Times New Roman" w:hAnsi="Times New Roman" w:cs="Times New Roman"/>
          <w:sz w:val="24"/>
          <w:szCs w:val="24"/>
        </w:rPr>
        <w:t>.</w:t>
      </w:r>
    </w:p>
    <w:p w:rsidR="00E01C8E" w:rsidRPr="00E27411" w:rsidRDefault="00D316AA" w:rsidP="00E01C8E">
      <w:pPr>
        <w:pStyle w:val="2"/>
        <w:shd w:val="clear" w:color="auto" w:fill="FFFFFF"/>
        <w:spacing w:before="12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27411">
        <w:rPr>
          <w:rFonts w:ascii="Times New Roman" w:hAnsi="Times New Roman" w:cs="Times New Roman"/>
          <w:color w:val="auto"/>
          <w:sz w:val="24"/>
          <w:szCs w:val="24"/>
        </w:rPr>
        <w:t>4.</w:t>
      </w:r>
      <w:r w:rsidR="00576112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707FD" w:rsidRPr="00E27411">
        <w:rPr>
          <w:rFonts w:ascii="Times New Roman" w:hAnsi="Times New Roman" w:cs="Times New Roman"/>
          <w:color w:val="auto"/>
          <w:sz w:val="24"/>
          <w:szCs w:val="24"/>
        </w:rPr>
        <w:t>У</w:t>
      </w:r>
      <w:r w:rsidR="007861A7" w:rsidRPr="00E27411">
        <w:rPr>
          <w:rFonts w:ascii="Times New Roman" w:hAnsi="Times New Roman" w:cs="Times New Roman"/>
          <w:color w:val="auto"/>
          <w:sz w:val="24"/>
          <w:szCs w:val="24"/>
        </w:rPr>
        <w:t>меньшение</w:t>
      </w:r>
      <w:r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 потребления воды в натуральном выражении</w:t>
      </w:r>
      <w:r w:rsidR="000C40E6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707FD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не </w:t>
      </w:r>
      <w:r w:rsidR="007861A7" w:rsidRPr="00E27411">
        <w:rPr>
          <w:rFonts w:ascii="Times New Roman" w:hAnsi="Times New Roman" w:cs="Times New Roman"/>
          <w:color w:val="auto"/>
          <w:sz w:val="24"/>
          <w:szCs w:val="24"/>
        </w:rPr>
        <w:t>достигнуто.</w:t>
      </w:r>
      <w:r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C40E6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Потребление воды составило </w:t>
      </w:r>
      <w:r w:rsidR="007861A7" w:rsidRPr="00E27411">
        <w:rPr>
          <w:rFonts w:ascii="Times New Roman" w:hAnsi="Times New Roman" w:cs="Times New Roman"/>
          <w:color w:val="auto"/>
          <w:sz w:val="24"/>
          <w:szCs w:val="24"/>
        </w:rPr>
        <w:t>115 158,27</w:t>
      </w:r>
      <w:r w:rsidR="00C64E1F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36726" w:rsidRPr="00E27411">
        <w:rPr>
          <w:rFonts w:ascii="Times New Roman" w:hAnsi="Times New Roman" w:cs="Times New Roman"/>
          <w:color w:val="auto"/>
          <w:sz w:val="24"/>
          <w:szCs w:val="24"/>
        </w:rPr>
        <w:t>м</w:t>
      </w:r>
      <w:r w:rsidR="00F36726" w:rsidRPr="00E27411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3</w:t>
      </w:r>
      <w:r w:rsidR="00915733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27A46" w:rsidRPr="00E27411">
        <w:rPr>
          <w:rFonts w:ascii="Times New Roman" w:hAnsi="Times New Roman" w:cs="Times New Roman"/>
          <w:color w:val="auto"/>
          <w:sz w:val="24"/>
          <w:szCs w:val="24"/>
        </w:rPr>
        <w:t>(</w:t>
      </w:r>
      <w:r w:rsidR="007861A7" w:rsidRPr="00E27411">
        <w:rPr>
          <w:rFonts w:ascii="Times New Roman" w:hAnsi="Times New Roman" w:cs="Times New Roman"/>
          <w:color w:val="auto"/>
          <w:sz w:val="24"/>
          <w:szCs w:val="24"/>
        </w:rPr>
        <w:t>94,5</w:t>
      </w:r>
      <w:r w:rsidR="000C40E6" w:rsidRPr="00E27411">
        <w:rPr>
          <w:rFonts w:ascii="Times New Roman" w:hAnsi="Times New Roman" w:cs="Times New Roman"/>
          <w:color w:val="auto"/>
          <w:sz w:val="24"/>
          <w:szCs w:val="24"/>
        </w:rPr>
        <w:t>%</w:t>
      </w:r>
      <w:r w:rsidR="00327A46" w:rsidRPr="00E27411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 xml:space="preserve"> </w:t>
      </w:r>
      <w:r w:rsidR="00D22E82" w:rsidRPr="00E27411">
        <w:rPr>
          <w:rFonts w:ascii="Times New Roman" w:hAnsi="Times New Roman" w:cs="Times New Roman"/>
          <w:color w:val="auto"/>
          <w:sz w:val="24"/>
          <w:szCs w:val="24"/>
        </w:rPr>
        <w:t>к плану)</w:t>
      </w:r>
      <w:r w:rsidR="000C16D0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D707FD" w:rsidRPr="00E27411">
        <w:rPr>
          <w:rFonts w:ascii="Times New Roman" w:hAnsi="Times New Roman" w:cs="Times New Roman"/>
          <w:color w:val="auto"/>
          <w:sz w:val="24"/>
          <w:szCs w:val="24"/>
        </w:rPr>
        <w:t>увеличение</w:t>
      </w:r>
      <w:r w:rsidR="00F27583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 по показателю вызвано </w:t>
      </w:r>
      <w:r w:rsidR="00D707FD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с увеличением расхода воды по </w:t>
      </w:r>
      <w:r w:rsidR="00E01C8E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учреждениям дошкольного образования т.к. в летний период проводилась </w:t>
      </w:r>
      <w:proofErr w:type="spellStart"/>
      <w:r w:rsidR="00E01C8E" w:rsidRPr="00E27411">
        <w:rPr>
          <w:rFonts w:ascii="Times New Roman" w:hAnsi="Times New Roman" w:cs="Times New Roman"/>
          <w:color w:val="auto"/>
          <w:sz w:val="24"/>
          <w:szCs w:val="24"/>
        </w:rPr>
        <w:t>проливка</w:t>
      </w:r>
      <w:proofErr w:type="spellEnd"/>
      <w:r w:rsidR="00E01C8E" w:rsidRPr="00E27411">
        <w:rPr>
          <w:rFonts w:ascii="Times New Roman" w:hAnsi="Times New Roman" w:cs="Times New Roman"/>
          <w:color w:val="auto"/>
          <w:sz w:val="24"/>
          <w:szCs w:val="24"/>
        </w:rPr>
        <w:t xml:space="preserve"> территории возле детских учреждений, веранды и песочницы.</w:t>
      </w:r>
    </w:p>
    <w:p w:rsidR="00D316AA" w:rsidRPr="00E27411" w:rsidRDefault="00D316AA" w:rsidP="00E01C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5.Доля объема ЭЭ, расчеты за которую осуществляются с использованием приборов учета </w:t>
      </w:r>
      <w:r w:rsidR="00915733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100</w:t>
      </w:r>
      <w:r w:rsidR="00F36726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%</w:t>
      </w:r>
      <w:r w:rsidR="00327A46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приборы учета установлены во всех учреждениях.</w:t>
      </w:r>
    </w:p>
    <w:p w:rsidR="00D316AA" w:rsidRPr="00E27411" w:rsidRDefault="00D316AA" w:rsidP="00AA2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6.Доля объема ТЭ, расчеты за которую осуществляются с использованием приборов учета </w:t>
      </w:r>
      <w:r w:rsidR="007861A7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81,4</w:t>
      </w:r>
      <w:r w:rsidR="00F36726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%</w:t>
      </w:r>
      <w:r w:rsidR="005C5481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C267E5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C5481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установ</w:t>
      </w:r>
      <w:r w:rsidR="00015403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лен</w:t>
      </w:r>
      <w:r w:rsidR="007861A7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015403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63FBC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015403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="00C267E5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прибор</w:t>
      </w:r>
      <w:r w:rsidR="007861A7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ов</w:t>
      </w:r>
      <w:r w:rsidR="005C5481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учета.</w:t>
      </w:r>
    </w:p>
    <w:p w:rsidR="00D316AA" w:rsidRPr="00E27411" w:rsidRDefault="00D316AA" w:rsidP="00AA2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7.Доля объема ХВС, расчеты за которую осуществляются с использованием приборов учета </w:t>
      </w:r>
      <w:r w:rsidR="00F36726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78,8%</w:t>
      </w:r>
      <w:r w:rsidR="005C5481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F36726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B3988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установка </w:t>
      </w:r>
      <w:r w:rsidR="00327A46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прибор</w:t>
      </w:r>
      <w:r w:rsidR="00CB3988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ов</w:t>
      </w:r>
      <w:r w:rsidR="00327A46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учета </w:t>
      </w:r>
      <w:r w:rsidR="00B63FBC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в 2024</w:t>
      </w:r>
      <w:r w:rsidR="00CB3988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году не запланирована.</w:t>
      </w:r>
    </w:p>
    <w:p w:rsidR="00D316AA" w:rsidRPr="00E27411" w:rsidRDefault="00D316AA" w:rsidP="00AA2F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8.Доля объема ГВС, расчеты за которую осуществляются с использованием приборов учета </w:t>
      </w:r>
      <w:r w:rsidR="00F36726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86,7%</w:t>
      </w:r>
      <w:r w:rsidR="005C5481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F36726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2739A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установка приборов </w:t>
      </w:r>
      <w:r w:rsidR="00B63FBC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>учета в 2024</w:t>
      </w:r>
      <w:r w:rsidR="00CB3988" w:rsidRPr="00E274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году не запланирована.</w:t>
      </w:r>
    </w:p>
    <w:p w:rsidR="00AA2F28" w:rsidRPr="00E27411" w:rsidRDefault="00B63FBC" w:rsidP="00CD73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>В 2024</w:t>
      </w:r>
      <w:r w:rsidR="00CD7374" w:rsidRPr="00E27411">
        <w:rPr>
          <w:rFonts w:ascii="Times New Roman" w:hAnsi="Times New Roman" w:cs="Times New Roman"/>
          <w:sz w:val="24"/>
          <w:szCs w:val="24"/>
        </w:rPr>
        <w:t xml:space="preserve"> году основные мероприятия муниципальной программы выполнялись в соответствии с планом реализации муниципальной программы </w:t>
      </w:r>
      <w:r w:rsidR="004D0D98" w:rsidRPr="00E27411">
        <w:rPr>
          <w:rFonts w:ascii="Times New Roman" w:hAnsi="Times New Roman" w:cs="Times New Roman"/>
          <w:sz w:val="24"/>
          <w:szCs w:val="24"/>
        </w:rPr>
        <w:t>«Энергосбережение и повышение энергетической эффективности на территории муниципального образования «Вяземский район» Смоленской области»</w:t>
      </w:r>
      <w:r w:rsidRPr="00E27411">
        <w:rPr>
          <w:rFonts w:ascii="Times New Roman" w:hAnsi="Times New Roman" w:cs="Times New Roman"/>
          <w:sz w:val="24"/>
          <w:szCs w:val="24"/>
        </w:rPr>
        <w:t xml:space="preserve"> на 2024</w:t>
      </w:r>
      <w:r w:rsidR="004B378B" w:rsidRPr="00E27411">
        <w:rPr>
          <w:rFonts w:ascii="Times New Roman" w:hAnsi="Times New Roman" w:cs="Times New Roman"/>
          <w:sz w:val="24"/>
          <w:szCs w:val="24"/>
        </w:rPr>
        <w:t xml:space="preserve"> и на плановый период </w:t>
      </w:r>
      <w:r w:rsidRPr="00E27411">
        <w:rPr>
          <w:rFonts w:ascii="Times New Roman" w:hAnsi="Times New Roman" w:cs="Times New Roman"/>
          <w:sz w:val="24"/>
          <w:szCs w:val="24"/>
        </w:rPr>
        <w:t>2025 и 2026</w:t>
      </w:r>
      <w:r w:rsidR="004B378B" w:rsidRPr="00E27411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CD7374" w:rsidRPr="00E2741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7583" w:rsidRPr="00E27411" w:rsidRDefault="00B63FBC" w:rsidP="00F27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>За 2024</w:t>
      </w:r>
      <w:r w:rsidR="00F27583" w:rsidRPr="00E27411">
        <w:rPr>
          <w:rFonts w:ascii="Times New Roman" w:hAnsi="Times New Roman" w:cs="Times New Roman"/>
          <w:sz w:val="24"/>
          <w:szCs w:val="24"/>
        </w:rPr>
        <w:t xml:space="preserve"> год на реализацию муниципальной программы </w:t>
      </w:r>
      <w:r w:rsidR="00F27583" w:rsidRPr="00E27411">
        <w:rPr>
          <w:rFonts w:ascii="Times New Roman" w:hAnsi="Times New Roman" w:cs="Times New Roman"/>
          <w:i/>
          <w:sz w:val="24"/>
          <w:szCs w:val="24"/>
        </w:rPr>
        <w:t>«Энергосбережение и повышение энергетической эффективности на территории муниципального образования «Вяземский район» Смоленской области»</w:t>
      </w:r>
      <w:r w:rsidR="00F27583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Pr="00E27411">
        <w:rPr>
          <w:rFonts w:ascii="Times New Roman" w:hAnsi="Times New Roman" w:cs="Times New Roman"/>
          <w:b/>
          <w:sz w:val="24"/>
          <w:szCs w:val="24"/>
        </w:rPr>
        <w:t>5 010,0</w:t>
      </w:r>
      <w:r w:rsidRPr="00E27411">
        <w:rPr>
          <w:rFonts w:ascii="Times New Roman" w:hAnsi="Times New Roman" w:cs="Times New Roman"/>
          <w:sz w:val="24"/>
          <w:szCs w:val="24"/>
        </w:rPr>
        <w:t xml:space="preserve"> тыс. рублей, или </w:t>
      </w:r>
      <w:r w:rsidRPr="00E27411">
        <w:rPr>
          <w:rFonts w:ascii="Times New Roman" w:hAnsi="Times New Roman" w:cs="Times New Roman"/>
          <w:b/>
          <w:sz w:val="24"/>
          <w:szCs w:val="24"/>
        </w:rPr>
        <w:t xml:space="preserve">100 % </w:t>
      </w:r>
      <w:r w:rsidRPr="00E27411">
        <w:rPr>
          <w:rFonts w:ascii="Times New Roman" w:hAnsi="Times New Roman" w:cs="Times New Roman"/>
          <w:sz w:val="24"/>
          <w:szCs w:val="24"/>
        </w:rPr>
        <w:t>к годовым значениям (</w:t>
      </w:r>
      <w:r w:rsidRPr="00E27411">
        <w:rPr>
          <w:rFonts w:ascii="Times New Roman" w:hAnsi="Times New Roman" w:cs="Times New Roman"/>
          <w:b/>
          <w:sz w:val="24"/>
          <w:szCs w:val="24"/>
        </w:rPr>
        <w:t>5 010,0</w:t>
      </w:r>
      <w:r w:rsidRPr="00E27411">
        <w:rPr>
          <w:rFonts w:ascii="Times New Roman" w:hAnsi="Times New Roman" w:cs="Times New Roman"/>
          <w:sz w:val="24"/>
          <w:szCs w:val="24"/>
        </w:rPr>
        <w:t xml:space="preserve"> тыс. рублей)</w:t>
      </w:r>
      <w:r w:rsidR="00F27583" w:rsidRPr="00E27411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F27583" w:rsidRPr="00E27411" w:rsidRDefault="00F231BA" w:rsidP="00F27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 xml:space="preserve">- </w:t>
      </w:r>
      <w:r w:rsidR="00F27583" w:rsidRPr="00E27411">
        <w:rPr>
          <w:rFonts w:ascii="Times New Roman" w:hAnsi="Times New Roman" w:cs="Times New Roman"/>
          <w:sz w:val="24"/>
          <w:szCs w:val="24"/>
        </w:rPr>
        <w:t xml:space="preserve">за счет бюджета района </w:t>
      </w:r>
      <w:r w:rsidR="00B63FBC" w:rsidRPr="00E27411">
        <w:rPr>
          <w:rFonts w:ascii="Times New Roman" w:hAnsi="Times New Roman" w:cs="Times New Roman"/>
          <w:b/>
          <w:sz w:val="24"/>
          <w:szCs w:val="24"/>
        </w:rPr>
        <w:t>5 010,0</w:t>
      </w:r>
      <w:r w:rsidR="00B63FBC" w:rsidRPr="00E27411">
        <w:rPr>
          <w:rFonts w:ascii="Times New Roman" w:hAnsi="Times New Roman" w:cs="Times New Roman"/>
          <w:sz w:val="24"/>
          <w:szCs w:val="24"/>
        </w:rPr>
        <w:t xml:space="preserve"> тыс. рублей, или </w:t>
      </w:r>
      <w:r w:rsidR="00B63FBC" w:rsidRPr="00E27411">
        <w:rPr>
          <w:rFonts w:ascii="Times New Roman" w:hAnsi="Times New Roman" w:cs="Times New Roman"/>
          <w:b/>
          <w:sz w:val="24"/>
          <w:szCs w:val="24"/>
        </w:rPr>
        <w:t xml:space="preserve">100 % </w:t>
      </w:r>
      <w:r w:rsidR="00B63FBC" w:rsidRPr="00E27411">
        <w:rPr>
          <w:rFonts w:ascii="Times New Roman" w:hAnsi="Times New Roman" w:cs="Times New Roman"/>
          <w:sz w:val="24"/>
          <w:szCs w:val="24"/>
        </w:rPr>
        <w:t>к годовым значениям (</w:t>
      </w:r>
      <w:r w:rsidR="00B63FBC" w:rsidRPr="00E27411">
        <w:rPr>
          <w:rFonts w:ascii="Times New Roman" w:hAnsi="Times New Roman" w:cs="Times New Roman"/>
          <w:b/>
          <w:sz w:val="24"/>
          <w:szCs w:val="24"/>
        </w:rPr>
        <w:t>5 010,0</w:t>
      </w:r>
      <w:r w:rsidR="00B63FBC" w:rsidRPr="00E27411">
        <w:rPr>
          <w:rFonts w:ascii="Times New Roman" w:hAnsi="Times New Roman" w:cs="Times New Roman"/>
          <w:sz w:val="24"/>
          <w:szCs w:val="24"/>
        </w:rPr>
        <w:t xml:space="preserve"> тыс. рублей).</w:t>
      </w:r>
    </w:p>
    <w:p w:rsidR="00F27583" w:rsidRPr="00E27411" w:rsidRDefault="00F27583" w:rsidP="00F275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программы </w:t>
      </w:r>
      <w:r w:rsidR="00586758" w:rsidRPr="00E27411">
        <w:rPr>
          <w:rFonts w:ascii="Times New Roman" w:hAnsi="Times New Roman" w:cs="Times New Roman"/>
          <w:color w:val="000000"/>
          <w:sz w:val="24"/>
          <w:szCs w:val="24"/>
        </w:rPr>
        <w:t>реализованы следующие</w:t>
      </w: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6758" w:rsidRPr="00E2741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Pr="00E2741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4514B" w:rsidRPr="00E27411" w:rsidRDefault="00586758" w:rsidP="00F451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27411">
        <w:rPr>
          <w:rFonts w:ascii="Times New Roman" w:hAnsi="Times New Roman" w:cs="Times New Roman"/>
          <w:i/>
          <w:sz w:val="24"/>
          <w:szCs w:val="24"/>
        </w:rPr>
        <w:t>Комплекс процессных мероприятий</w:t>
      </w:r>
      <w:r w:rsidRPr="00E2741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1</w:t>
      </w:r>
      <w:r w:rsidR="00F4514B" w:rsidRPr="00E27411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F4514B" w:rsidRPr="00E27411">
        <w:rPr>
          <w:rFonts w:ascii="Times New Roman" w:hAnsi="Times New Roman" w:cs="Times New Roman"/>
          <w:bCs/>
          <w:i/>
          <w:sz w:val="24"/>
          <w:szCs w:val="24"/>
        </w:rPr>
        <w:t>Развитие нормативно-правовой базы энергосбережения»</w:t>
      </w:r>
    </w:p>
    <w:p w:rsidR="00F4514B" w:rsidRPr="00E27411" w:rsidRDefault="00F4514B" w:rsidP="00F451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B63FBC" w:rsidRPr="00E274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течение 2024 года подготовлен 1</w:t>
      </w:r>
      <w:r w:rsidRPr="00E274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проект</w:t>
      </w:r>
      <w:r w:rsidR="00171988" w:rsidRPr="00E274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E274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постановления по внесению изменений</w:t>
      </w:r>
      <w:r w:rsidRPr="00E27411">
        <w:rPr>
          <w:rFonts w:ascii="Times New Roman" w:hAnsi="Times New Roman" w:cs="Times New Roman"/>
          <w:sz w:val="24"/>
          <w:szCs w:val="24"/>
        </w:rPr>
        <w:t xml:space="preserve"> в муниципальную программу).</w:t>
      </w:r>
    </w:p>
    <w:p w:rsidR="00F4514B" w:rsidRPr="00E27411" w:rsidRDefault="00F4514B" w:rsidP="00F451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i/>
          <w:sz w:val="24"/>
          <w:szCs w:val="24"/>
        </w:rPr>
        <w:t>Комплекс процессных мероприятий</w:t>
      </w:r>
      <w:r w:rsidRPr="00E2741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2</w:t>
      </w:r>
      <w:r w:rsidR="00F27583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="00F27583" w:rsidRPr="00E27411">
        <w:rPr>
          <w:rFonts w:ascii="Times New Roman" w:hAnsi="Times New Roman" w:cs="Times New Roman"/>
          <w:i/>
          <w:sz w:val="24"/>
          <w:szCs w:val="24"/>
        </w:rPr>
        <w:t>«Создание условий для повышения энергетической эффективности учреждений бюджетной сферы».</w:t>
      </w:r>
      <w:r w:rsidR="00F27583" w:rsidRPr="00E274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6758" w:rsidRPr="00E27411" w:rsidRDefault="00F27583" w:rsidP="00F451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В рамках указанного мероприятия </w:t>
      </w:r>
      <w:r w:rsidR="00B63FBC" w:rsidRPr="00E27411">
        <w:rPr>
          <w:rFonts w:ascii="Times New Roman" w:hAnsi="Times New Roman" w:cs="Times New Roman"/>
          <w:color w:val="000000"/>
          <w:sz w:val="24"/>
          <w:szCs w:val="24"/>
        </w:rPr>
        <w:t>в 2024</w:t>
      </w:r>
      <w:r w:rsidR="00171988"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г. установлен </w:t>
      </w:r>
      <w:r w:rsidR="00B63FBC" w:rsidRPr="00E2741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171988" w:rsidRPr="00E2741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586758"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 прибор</w:t>
      </w:r>
      <w:r w:rsidR="00171988" w:rsidRPr="00E27411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="00586758"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 учета тепловой энергии.</w:t>
      </w:r>
    </w:p>
    <w:p w:rsidR="00EC27E1" w:rsidRPr="00E27411" w:rsidRDefault="00EC27E1" w:rsidP="00EC2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>Произведена установка и замена приборов учета энергетических ресурсов и узлов управления в:</w:t>
      </w:r>
    </w:p>
    <w:p w:rsidR="00B63FBC" w:rsidRPr="00E27411" w:rsidRDefault="00B63FBC" w:rsidP="00B63F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27411">
        <w:rPr>
          <w:rFonts w:ascii="Times New Roman" w:hAnsi="Times New Roman" w:cs="Times New Roman"/>
          <w:b/>
          <w:i/>
          <w:sz w:val="24"/>
          <w:szCs w:val="24"/>
        </w:rPr>
        <w:t>По решению суда произведена установка и замена приборов учета тепловой энергии в муниципальных учреждениях:</w:t>
      </w:r>
    </w:p>
    <w:p w:rsidR="00B63FBC" w:rsidRPr="00E27411" w:rsidRDefault="00B63FBC" w:rsidP="00B63FB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 МБОУ СОШ №4, </w:t>
      </w:r>
    </w:p>
    <w:p w:rsidR="00B63FBC" w:rsidRPr="00E27411" w:rsidRDefault="00B63FBC" w:rsidP="00B63FB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>- МБОУ СОШ №8</w:t>
      </w:r>
    </w:p>
    <w:p w:rsidR="00B63FBC" w:rsidRPr="00E27411" w:rsidRDefault="00B63FBC" w:rsidP="00B63FB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- МБОУ </w:t>
      </w:r>
      <w:proofErr w:type="spellStart"/>
      <w:r w:rsidRPr="00E27411">
        <w:rPr>
          <w:rFonts w:ascii="Times New Roman" w:hAnsi="Times New Roman" w:cs="Times New Roman"/>
          <w:color w:val="000000"/>
          <w:sz w:val="24"/>
          <w:szCs w:val="24"/>
        </w:rPr>
        <w:t>Андрейковская</w:t>
      </w:r>
      <w:proofErr w:type="spellEnd"/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 СОШ</w:t>
      </w:r>
    </w:p>
    <w:p w:rsidR="00B63FBC" w:rsidRPr="00E27411" w:rsidRDefault="00B63FBC" w:rsidP="00B63FB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- МБОУ </w:t>
      </w:r>
      <w:proofErr w:type="spellStart"/>
      <w:r w:rsidRPr="00E27411">
        <w:rPr>
          <w:rFonts w:ascii="Times New Roman" w:hAnsi="Times New Roman" w:cs="Times New Roman"/>
          <w:color w:val="000000"/>
          <w:sz w:val="24"/>
          <w:szCs w:val="24"/>
        </w:rPr>
        <w:t>Кайдаковская</w:t>
      </w:r>
      <w:proofErr w:type="spellEnd"/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 СОШ</w:t>
      </w:r>
    </w:p>
    <w:p w:rsidR="00B63FBC" w:rsidRPr="00E27411" w:rsidRDefault="00B63FBC" w:rsidP="00B63FB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- МБОУ </w:t>
      </w:r>
      <w:proofErr w:type="spellStart"/>
      <w:r w:rsidRPr="00E27411">
        <w:rPr>
          <w:rFonts w:ascii="Times New Roman" w:hAnsi="Times New Roman" w:cs="Times New Roman"/>
          <w:color w:val="000000"/>
          <w:sz w:val="24"/>
          <w:szCs w:val="24"/>
        </w:rPr>
        <w:t>Относовская</w:t>
      </w:r>
      <w:proofErr w:type="spellEnd"/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 СОШ</w:t>
      </w:r>
    </w:p>
    <w:p w:rsidR="00B63FBC" w:rsidRPr="00E27411" w:rsidRDefault="00B63FBC" w:rsidP="00B63FB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- МБОУ </w:t>
      </w:r>
      <w:proofErr w:type="spellStart"/>
      <w:r w:rsidRPr="00E27411">
        <w:rPr>
          <w:rFonts w:ascii="Times New Roman" w:hAnsi="Times New Roman" w:cs="Times New Roman"/>
          <w:color w:val="000000"/>
          <w:sz w:val="24"/>
          <w:szCs w:val="24"/>
        </w:rPr>
        <w:t>Семлевская</w:t>
      </w:r>
      <w:proofErr w:type="spellEnd"/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 СОШ №2</w:t>
      </w:r>
    </w:p>
    <w:p w:rsidR="00B63FBC" w:rsidRPr="00E27411" w:rsidRDefault="00B63FBC" w:rsidP="00B63FB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- МБОУ </w:t>
      </w:r>
      <w:proofErr w:type="spellStart"/>
      <w:r w:rsidRPr="00E27411">
        <w:rPr>
          <w:rFonts w:ascii="Times New Roman" w:hAnsi="Times New Roman" w:cs="Times New Roman"/>
          <w:color w:val="000000"/>
          <w:sz w:val="24"/>
          <w:szCs w:val="24"/>
        </w:rPr>
        <w:t>Новосельская</w:t>
      </w:r>
      <w:proofErr w:type="spellEnd"/>
      <w:r w:rsidRPr="00E27411">
        <w:rPr>
          <w:rFonts w:ascii="Times New Roman" w:hAnsi="Times New Roman" w:cs="Times New Roman"/>
          <w:color w:val="000000"/>
          <w:sz w:val="24"/>
          <w:szCs w:val="24"/>
        </w:rPr>
        <w:t xml:space="preserve"> СОШ</w:t>
      </w:r>
    </w:p>
    <w:p w:rsidR="00B63FBC" w:rsidRPr="00E27411" w:rsidRDefault="00B63FBC" w:rsidP="00B63FB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>- МБУ ДО СЮТ</w:t>
      </w:r>
    </w:p>
    <w:p w:rsidR="00B63FBC" w:rsidRPr="00E27411" w:rsidRDefault="00B63FBC" w:rsidP="00B63FB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>- МБУ ДО ДДТ</w:t>
      </w:r>
    </w:p>
    <w:p w:rsidR="00B63FBC" w:rsidRPr="00E27411" w:rsidRDefault="00B63FBC" w:rsidP="00B63FB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>- МБОУ д/с №3</w:t>
      </w:r>
    </w:p>
    <w:p w:rsidR="00B63FBC" w:rsidRPr="00E27411" w:rsidRDefault="00B63FBC" w:rsidP="00B63FB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>- МБОУ д/с №6</w:t>
      </w:r>
    </w:p>
    <w:p w:rsidR="00B63FBC" w:rsidRPr="00E27411" w:rsidRDefault="00B63FBC" w:rsidP="00B63FB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>- МБОУ д/с №7</w:t>
      </w:r>
    </w:p>
    <w:p w:rsidR="00B63FBC" w:rsidRPr="00E27411" w:rsidRDefault="00B63FBC" w:rsidP="00B63FB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>- МБОУ д/с №11</w:t>
      </w:r>
    </w:p>
    <w:p w:rsidR="00B63FBC" w:rsidRPr="00E27411" w:rsidRDefault="00B63FBC" w:rsidP="00B63FBC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>- Вязьма - Брянский д/с «Солнышко»</w:t>
      </w:r>
    </w:p>
    <w:p w:rsidR="00B63FBC" w:rsidRPr="00E27411" w:rsidRDefault="00B63FBC" w:rsidP="00B63F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27411">
        <w:rPr>
          <w:rFonts w:ascii="Times New Roman" w:hAnsi="Times New Roman" w:cs="Times New Roman"/>
          <w:b/>
          <w:i/>
          <w:sz w:val="24"/>
          <w:szCs w:val="24"/>
        </w:rPr>
        <w:t>По Предписанию установлен счетчик тепловой энергии в муниципальном учреждении:</w:t>
      </w:r>
    </w:p>
    <w:p w:rsidR="00B63FBC" w:rsidRPr="00E27411" w:rsidRDefault="00B63FBC" w:rsidP="00B63FB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27411">
        <w:rPr>
          <w:rFonts w:ascii="Times New Roman" w:hAnsi="Times New Roman" w:cs="Times New Roman"/>
          <w:color w:val="000000"/>
          <w:sz w:val="24"/>
          <w:szCs w:val="24"/>
        </w:rPr>
        <w:t>- МБОУ СШ №2.</w:t>
      </w:r>
    </w:p>
    <w:p w:rsidR="00363B4B" w:rsidRPr="00E27411" w:rsidRDefault="00F4514B" w:rsidP="00C95B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27411">
        <w:rPr>
          <w:rFonts w:ascii="Times New Roman" w:hAnsi="Times New Roman" w:cs="Times New Roman"/>
          <w:i/>
          <w:sz w:val="24"/>
          <w:szCs w:val="24"/>
        </w:rPr>
        <w:t>Комплекс процессных мероприятий</w:t>
      </w:r>
      <w:r w:rsidRPr="00E2741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3</w:t>
      </w:r>
      <w:r w:rsidR="00363B4B" w:rsidRPr="00E27411">
        <w:rPr>
          <w:rFonts w:ascii="Times New Roman" w:hAnsi="Times New Roman" w:cs="Times New Roman"/>
          <w:i/>
          <w:sz w:val="24"/>
          <w:szCs w:val="24"/>
        </w:rPr>
        <w:t>. «Информационное обеспечение и пропаганда энергосбережения»</w:t>
      </w:r>
    </w:p>
    <w:p w:rsidR="00363B4B" w:rsidRPr="00E27411" w:rsidRDefault="004B378B" w:rsidP="00FA7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>В</w:t>
      </w:r>
      <w:r w:rsidR="00171988" w:rsidRPr="00E27411">
        <w:rPr>
          <w:rFonts w:ascii="Times New Roman" w:hAnsi="Times New Roman" w:cs="Times New Roman"/>
          <w:sz w:val="24"/>
          <w:szCs w:val="24"/>
        </w:rPr>
        <w:t xml:space="preserve"> 58</w:t>
      </w:r>
      <w:r w:rsidR="008822A1" w:rsidRPr="00E27411">
        <w:rPr>
          <w:rFonts w:ascii="Times New Roman" w:hAnsi="Times New Roman" w:cs="Times New Roman"/>
          <w:sz w:val="24"/>
          <w:szCs w:val="24"/>
        </w:rPr>
        <w:t xml:space="preserve"> бюджетных учреждениях проведен инструктаж в области энергосбережения</w:t>
      </w:r>
      <w:r w:rsidR="007F0E62" w:rsidRPr="00E27411">
        <w:rPr>
          <w:rFonts w:ascii="Times New Roman" w:hAnsi="Times New Roman" w:cs="Times New Roman"/>
          <w:sz w:val="24"/>
          <w:szCs w:val="24"/>
        </w:rPr>
        <w:t>, что соответствует плановым показателям.</w:t>
      </w:r>
    </w:p>
    <w:p w:rsidR="008822A1" w:rsidRPr="00E27411" w:rsidRDefault="007040BC" w:rsidP="00FA7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>В муниципальных учреждениях о</w:t>
      </w:r>
      <w:r w:rsidR="00363B4B" w:rsidRPr="00E27411">
        <w:rPr>
          <w:rFonts w:ascii="Times New Roman" w:hAnsi="Times New Roman" w:cs="Times New Roman"/>
          <w:sz w:val="24"/>
          <w:szCs w:val="24"/>
        </w:rPr>
        <w:t>рганиз</w:t>
      </w:r>
      <w:r w:rsidRPr="00E27411">
        <w:rPr>
          <w:rFonts w:ascii="Times New Roman" w:hAnsi="Times New Roman" w:cs="Times New Roman"/>
          <w:sz w:val="24"/>
          <w:szCs w:val="24"/>
        </w:rPr>
        <w:t>ована работа</w:t>
      </w:r>
      <w:r w:rsidR="00363B4B" w:rsidRPr="00E27411">
        <w:rPr>
          <w:rFonts w:ascii="Times New Roman" w:hAnsi="Times New Roman" w:cs="Times New Roman"/>
          <w:sz w:val="24"/>
          <w:szCs w:val="24"/>
        </w:rPr>
        <w:t xml:space="preserve"> по стимулированию работников бюджетных учреждений при внедрении энергосберегающих мероприятий на рабочих местах</w:t>
      </w:r>
      <w:r w:rsidRPr="00E27411">
        <w:rPr>
          <w:rFonts w:ascii="Times New Roman" w:hAnsi="Times New Roman" w:cs="Times New Roman"/>
          <w:sz w:val="24"/>
          <w:szCs w:val="24"/>
        </w:rPr>
        <w:t>.</w:t>
      </w:r>
      <w:r w:rsidR="008822A1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Pr="00E27411">
        <w:rPr>
          <w:rFonts w:ascii="Times New Roman" w:hAnsi="Times New Roman" w:cs="Times New Roman"/>
          <w:sz w:val="24"/>
          <w:szCs w:val="24"/>
        </w:rPr>
        <w:t>Осуществляются в</w:t>
      </w:r>
      <w:r w:rsidR="008822A1" w:rsidRPr="00E27411">
        <w:rPr>
          <w:rFonts w:ascii="Times New Roman" w:hAnsi="Times New Roman" w:cs="Times New Roman"/>
          <w:sz w:val="24"/>
          <w:szCs w:val="24"/>
        </w:rPr>
        <w:t>ыплаты стимулирующего характера руководителям подведомственны</w:t>
      </w:r>
      <w:r w:rsidRPr="00E27411">
        <w:rPr>
          <w:rFonts w:ascii="Times New Roman" w:hAnsi="Times New Roman" w:cs="Times New Roman"/>
          <w:sz w:val="24"/>
          <w:szCs w:val="24"/>
        </w:rPr>
        <w:t>х</w:t>
      </w:r>
      <w:r w:rsidR="008822A1" w:rsidRPr="00E27411">
        <w:rPr>
          <w:rFonts w:ascii="Times New Roman" w:hAnsi="Times New Roman" w:cs="Times New Roman"/>
          <w:sz w:val="24"/>
          <w:szCs w:val="24"/>
        </w:rPr>
        <w:t xml:space="preserve"> комитету образования и руководителям учреждений культуры в соответствии с показателями эффективности деятельности руков</w:t>
      </w:r>
      <w:r w:rsidRPr="00E27411">
        <w:rPr>
          <w:rFonts w:ascii="Times New Roman" w:hAnsi="Times New Roman" w:cs="Times New Roman"/>
          <w:sz w:val="24"/>
          <w:szCs w:val="24"/>
        </w:rPr>
        <w:t>одителей в течении года.</w:t>
      </w:r>
    </w:p>
    <w:p w:rsidR="008C7806" w:rsidRPr="00E27411" w:rsidRDefault="008822A1" w:rsidP="00FA7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66319" w:rsidRPr="00E27411">
        <w:rPr>
          <w:rFonts w:ascii="Times New Roman" w:hAnsi="Times New Roman" w:cs="Times New Roman"/>
          <w:sz w:val="24"/>
          <w:szCs w:val="24"/>
        </w:rPr>
        <w:t xml:space="preserve"> </w:t>
      </w:r>
      <w:r w:rsidRPr="00E27411">
        <w:rPr>
          <w:rFonts w:ascii="Times New Roman" w:hAnsi="Times New Roman" w:cs="Times New Roman"/>
          <w:sz w:val="24"/>
          <w:szCs w:val="24"/>
        </w:rPr>
        <w:t>Постановление Администрации муниципального образования «Вяземский район» Смоленско</w:t>
      </w:r>
      <w:r w:rsidR="00D66319" w:rsidRPr="00E27411">
        <w:rPr>
          <w:rFonts w:ascii="Times New Roman" w:hAnsi="Times New Roman" w:cs="Times New Roman"/>
          <w:sz w:val="24"/>
          <w:szCs w:val="24"/>
        </w:rPr>
        <w:t>й области от 28.12.2015 № 2453 «</w:t>
      </w:r>
      <w:r w:rsidRPr="00E27411">
        <w:rPr>
          <w:rFonts w:ascii="Times New Roman" w:hAnsi="Times New Roman" w:cs="Times New Roman"/>
          <w:sz w:val="24"/>
          <w:szCs w:val="24"/>
        </w:rPr>
        <w:t>Об утверждении Положения об оценке эффективности деятельности руководителей муниципальных бюджетных образовательных учреждений, подведомственных комитету образования Администрации муниципального образования «Вязе</w:t>
      </w:r>
      <w:r w:rsidR="008C7806" w:rsidRPr="00E27411">
        <w:rPr>
          <w:rFonts w:ascii="Times New Roman" w:hAnsi="Times New Roman" w:cs="Times New Roman"/>
          <w:sz w:val="24"/>
          <w:szCs w:val="24"/>
        </w:rPr>
        <w:t xml:space="preserve">мский район» Смоленской области». </w:t>
      </w:r>
    </w:p>
    <w:p w:rsidR="00363B4B" w:rsidRPr="00E27411" w:rsidRDefault="008C7806" w:rsidP="00FA7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411">
        <w:rPr>
          <w:rFonts w:ascii="Times New Roman" w:hAnsi="Times New Roman" w:cs="Times New Roman"/>
          <w:sz w:val="24"/>
          <w:szCs w:val="24"/>
        </w:rPr>
        <w:t xml:space="preserve">- </w:t>
      </w:r>
      <w:r w:rsidR="008822A1" w:rsidRPr="00E27411">
        <w:rPr>
          <w:rFonts w:ascii="Times New Roman" w:hAnsi="Times New Roman" w:cs="Times New Roman"/>
          <w:sz w:val="24"/>
          <w:szCs w:val="24"/>
        </w:rPr>
        <w:t>Постановление Администрации муниципального образования «Вяземский район» Смоленской области от 27.12.2013 № 1832 «Об утверждении целевых показателей эффективности деятельности учреждений культуры и критерии оценки эффективн</w:t>
      </w:r>
      <w:r w:rsidRPr="00E27411">
        <w:rPr>
          <w:rFonts w:ascii="Times New Roman" w:hAnsi="Times New Roman" w:cs="Times New Roman"/>
          <w:sz w:val="24"/>
          <w:szCs w:val="24"/>
        </w:rPr>
        <w:t>ости работы их руководителей» (</w:t>
      </w:r>
      <w:r w:rsidR="008822A1" w:rsidRPr="00E27411">
        <w:rPr>
          <w:rFonts w:ascii="Times New Roman" w:hAnsi="Times New Roman" w:cs="Times New Roman"/>
          <w:sz w:val="24"/>
          <w:szCs w:val="24"/>
        </w:rPr>
        <w:t>в редакции от 09.08.2017 № 1652).</w:t>
      </w:r>
    </w:p>
    <w:p w:rsidR="005C5481" w:rsidRPr="00E27411" w:rsidRDefault="005C5481" w:rsidP="00FA786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5C5481" w:rsidRPr="00E27411" w:rsidSect="00D6631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199"/>
    <w:rsid w:val="00000F9B"/>
    <w:rsid w:val="0000511B"/>
    <w:rsid w:val="00015403"/>
    <w:rsid w:val="00045873"/>
    <w:rsid w:val="00047648"/>
    <w:rsid w:val="000C16D0"/>
    <w:rsid w:val="000C40E6"/>
    <w:rsid w:val="000F2B50"/>
    <w:rsid w:val="00112B5D"/>
    <w:rsid w:val="001537BA"/>
    <w:rsid w:val="001571FC"/>
    <w:rsid w:val="00166FE1"/>
    <w:rsid w:val="00171988"/>
    <w:rsid w:val="00184007"/>
    <w:rsid w:val="001E56CC"/>
    <w:rsid w:val="001F262C"/>
    <w:rsid w:val="002721AC"/>
    <w:rsid w:val="002748D4"/>
    <w:rsid w:val="002C2BF2"/>
    <w:rsid w:val="002C74C8"/>
    <w:rsid w:val="00327A46"/>
    <w:rsid w:val="003504BC"/>
    <w:rsid w:val="00363B4B"/>
    <w:rsid w:val="00383E35"/>
    <w:rsid w:val="003961ED"/>
    <w:rsid w:val="003D1589"/>
    <w:rsid w:val="00417199"/>
    <w:rsid w:val="004B378B"/>
    <w:rsid w:val="004D0D98"/>
    <w:rsid w:val="004E4014"/>
    <w:rsid w:val="005516BC"/>
    <w:rsid w:val="0056470B"/>
    <w:rsid w:val="005675E4"/>
    <w:rsid w:val="00576112"/>
    <w:rsid w:val="00582196"/>
    <w:rsid w:val="00582FCF"/>
    <w:rsid w:val="00586758"/>
    <w:rsid w:val="005A6788"/>
    <w:rsid w:val="005B3CA1"/>
    <w:rsid w:val="005C5481"/>
    <w:rsid w:val="005D2C60"/>
    <w:rsid w:val="00614D7E"/>
    <w:rsid w:val="0063667D"/>
    <w:rsid w:val="00666D04"/>
    <w:rsid w:val="006C6EAA"/>
    <w:rsid w:val="007040BC"/>
    <w:rsid w:val="0075265B"/>
    <w:rsid w:val="00762AB7"/>
    <w:rsid w:val="007861A7"/>
    <w:rsid w:val="007B0932"/>
    <w:rsid w:val="007B6469"/>
    <w:rsid w:val="007C7445"/>
    <w:rsid w:val="007F0E62"/>
    <w:rsid w:val="00806A4A"/>
    <w:rsid w:val="00807D37"/>
    <w:rsid w:val="0081648B"/>
    <w:rsid w:val="0083346E"/>
    <w:rsid w:val="00834B13"/>
    <w:rsid w:val="00854FED"/>
    <w:rsid w:val="00876560"/>
    <w:rsid w:val="008822A1"/>
    <w:rsid w:val="008B0DFC"/>
    <w:rsid w:val="008C7806"/>
    <w:rsid w:val="008F44D0"/>
    <w:rsid w:val="008F6FB5"/>
    <w:rsid w:val="00915733"/>
    <w:rsid w:val="00924420"/>
    <w:rsid w:val="009504B3"/>
    <w:rsid w:val="009C5827"/>
    <w:rsid w:val="009E7927"/>
    <w:rsid w:val="00A34727"/>
    <w:rsid w:val="00A77D0A"/>
    <w:rsid w:val="00AA232F"/>
    <w:rsid w:val="00AA2F28"/>
    <w:rsid w:val="00AC64A4"/>
    <w:rsid w:val="00B109AE"/>
    <w:rsid w:val="00B15696"/>
    <w:rsid w:val="00B473D8"/>
    <w:rsid w:val="00B63FBC"/>
    <w:rsid w:val="00B64BEA"/>
    <w:rsid w:val="00BB4F7D"/>
    <w:rsid w:val="00C21FC4"/>
    <w:rsid w:val="00C267E5"/>
    <w:rsid w:val="00C31C33"/>
    <w:rsid w:val="00C64E1F"/>
    <w:rsid w:val="00C86FA1"/>
    <w:rsid w:val="00C95BCE"/>
    <w:rsid w:val="00C96287"/>
    <w:rsid w:val="00CB3988"/>
    <w:rsid w:val="00CD7374"/>
    <w:rsid w:val="00D22E82"/>
    <w:rsid w:val="00D23491"/>
    <w:rsid w:val="00D316AA"/>
    <w:rsid w:val="00D36B73"/>
    <w:rsid w:val="00D66319"/>
    <w:rsid w:val="00D70449"/>
    <w:rsid w:val="00D707FD"/>
    <w:rsid w:val="00DE419F"/>
    <w:rsid w:val="00DE5EE3"/>
    <w:rsid w:val="00DF016A"/>
    <w:rsid w:val="00E01C8E"/>
    <w:rsid w:val="00E27411"/>
    <w:rsid w:val="00E44227"/>
    <w:rsid w:val="00E702D0"/>
    <w:rsid w:val="00EC27E1"/>
    <w:rsid w:val="00EF0398"/>
    <w:rsid w:val="00F07DF2"/>
    <w:rsid w:val="00F231BA"/>
    <w:rsid w:val="00F2739A"/>
    <w:rsid w:val="00F27583"/>
    <w:rsid w:val="00F36726"/>
    <w:rsid w:val="00F42893"/>
    <w:rsid w:val="00F4514B"/>
    <w:rsid w:val="00F64578"/>
    <w:rsid w:val="00F745D2"/>
    <w:rsid w:val="00FA0BC4"/>
    <w:rsid w:val="00FA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EC555"/>
  <w15:chartTrackingRefBased/>
  <w15:docId w15:val="{50F21F1D-EE0D-4217-BC4C-DCCE8032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704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1C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04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basedOn w:val="a"/>
    <w:rsid w:val="00D7044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D70449"/>
    <w:pPr>
      <w:spacing w:before="100" w:beforeAutospacing="1" w:after="100" w:afterAutospacing="1" w:line="240" w:lineRule="auto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06A4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06A4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Strong"/>
    <w:qFormat/>
    <w:rsid w:val="00806A4A"/>
    <w:rPr>
      <w:b/>
      <w:bCs/>
    </w:rPr>
  </w:style>
  <w:style w:type="paragraph" w:customStyle="1" w:styleId="ConsPlusCell">
    <w:name w:val="ConsPlusCell"/>
    <w:uiPriority w:val="99"/>
    <w:rsid w:val="009C58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74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Таблицы (моноширинный)"/>
    <w:basedOn w:val="a"/>
    <w:next w:val="a"/>
    <w:uiPriority w:val="99"/>
    <w:rsid w:val="004D0D9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5">
    <w:name w:val="FR5"/>
    <w:rsid w:val="00D316AA"/>
    <w:pPr>
      <w:widowControl w:val="0"/>
      <w:spacing w:after="0" w:line="240" w:lineRule="auto"/>
      <w:ind w:left="40" w:firstLine="16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No Spacing"/>
    <w:uiPriority w:val="1"/>
    <w:qFormat/>
    <w:rsid w:val="00DF016A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styleId="a9">
    <w:name w:val="List Paragraph"/>
    <w:basedOn w:val="a"/>
    <w:uiPriority w:val="99"/>
    <w:qFormat/>
    <w:rsid w:val="00EC27E1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uiPriority w:val="9"/>
    <w:semiHidden/>
    <w:rsid w:val="00E01C8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5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65120-93FF-4920-A43F-0F6079DC1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3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Александровна Ливша</dc:creator>
  <cp:keywords/>
  <dc:description/>
  <cp:lastModifiedBy>Мария Александровна Ливша</cp:lastModifiedBy>
  <cp:revision>42</cp:revision>
  <dcterms:created xsi:type="dcterms:W3CDTF">2018-02-21T09:13:00Z</dcterms:created>
  <dcterms:modified xsi:type="dcterms:W3CDTF">2025-02-26T13:37:00Z</dcterms:modified>
</cp:coreProperties>
</file>